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4B0" w:rsidRDefault="007B3B65">
      <w:pPr>
        <w:pStyle w:val="2"/>
        <w:keepNext w:val="0"/>
        <w:spacing w:before="0" w:after="299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t>Протокол об определении участников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Комиссия по проведению торгов по продаже земельных участков, находящихся в собственности МОГО "Ухта", либо земельных участков, право государственной собственности на которые не разграничено, или </w:t>
            </w:r>
            <w:r>
              <w:rPr>
                <w:color w:val="000000"/>
              </w:rPr>
              <w:t>права на заключение договоров аренды таких земельных участков</w:t>
            </w:r>
          </w:p>
        </w:tc>
      </w:tr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членах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629"/>
            </w:tblGrid>
            <w:tr w:rsidR="00A514B0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ФИО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A514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Чурикова Лариса Владимировна</w:t>
                  </w:r>
                </w:p>
              </w:tc>
            </w:tr>
            <w:tr w:rsidR="00A514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Мисюкевич Ксения Николаевна</w:t>
                  </w:r>
                </w:p>
              </w:tc>
            </w:tr>
            <w:tr w:rsidR="00A514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Звозникова Елизавета Васильевна</w:t>
                  </w:r>
                </w:p>
              </w:tc>
            </w:tr>
            <w:tr w:rsidR="00A514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Ермаченкова Марина Олеговна</w:t>
                  </w:r>
                </w:p>
              </w:tc>
            </w:tr>
          </w:tbl>
          <w:p w:rsidR="00A514B0" w:rsidRDefault="00A514B0">
            <w:pPr>
              <w:rPr>
                <w:color w:val="000000"/>
              </w:rPr>
            </w:pPr>
          </w:p>
        </w:tc>
      </w:tr>
    </w:tbl>
    <w:p w:rsidR="00A514B0" w:rsidRDefault="00A514B0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A514B0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процедуре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Аукцион (Земельный кодекс РФ)</w:t>
            </w:r>
          </w:p>
        </w:tc>
      </w:tr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об инициаторе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SBR012-2404050020</w:t>
            </w:r>
          </w:p>
        </w:tc>
      </w:tr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Аукцион на право заключения договора аренды земельного участка</w:t>
            </w:r>
          </w:p>
        </w:tc>
      </w:tr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Форма заключения договора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Электронный</w:t>
            </w:r>
          </w:p>
        </w:tc>
      </w:tr>
    </w:tbl>
    <w:p w:rsidR="00A514B0" w:rsidRDefault="00A514B0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A514B0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лоте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с кадастровым номером 11:20:0605001:184, расположенный по адресу: Республика Коми, г.Ухта, земельный участок расположен в восточной части </w:t>
            </w:r>
            <w:r>
              <w:rPr>
                <w:color w:val="000000"/>
              </w:rPr>
              <w:t>кадастрового квартала. площадью 4 888,0 кв.м, разрешенное использование: многоэтажное жилая застройка (высотная застройка)</w:t>
            </w:r>
          </w:p>
        </w:tc>
      </w:tr>
    </w:tbl>
    <w:p w:rsidR="00A514B0" w:rsidRDefault="00A514B0"/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906"/>
      </w:tblGrid>
      <w:tr w:rsidR="00A514B0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 xml:space="preserve">Заявки на участие </w:t>
            </w:r>
            <w:r>
              <w:rPr>
                <w:b/>
                <w:bCs/>
                <w:color w:val="000000"/>
                <w:sz w:val="18"/>
              </w:rPr>
              <w:br/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713"/>
              <w:gridCol w:w="1026"/>
              <w:gridCol w:w="2837"/>
              <w:gridCol w:w="1448"/>
              <w:gridCol w:w="1375"/>
              <w:gridCol w:w="1375"/>
              <w:gridCol w:w="860"/>
              <w:gridCol w:w="1122"/>
            </w:tblGrid>
            <w:tr w:rsidR="00A514B0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Полное 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Решение о допуске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Причина отклонения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</w:tr>
            <w:tr w:rsidR="00A514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6569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1102074437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ОБЩЕСТВО С ОГРАНИЧЕННОЙ ОТВЕТСТВЕННОСТЬЮ "СПЕЦИАЛИЗИРОВАННЫЙ ЗАСТРОЙЩИК "КОНСТАНТА СЕВЕР"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A514B0">
                  <w:pPr>
                    <w:rPr>
                      <w:color w:val="000000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A514B0">
                  <w:pPr>
                    <w:rPr>
                      <w:color w:val="000000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A514B0">
                  <w:pPr>
                    <w:rPr>
                      <w:color w:val="000000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A514B0">
                  <w:pPr>
                    <w:rPr>
                      <w:color w:val="000000"/>
                      <w:sz w:val="18"/>
                    </w:rPr>
                  </w:pPr>
                </w:p>
              </w:tc>
            </w:tr>
          </w:tbl>
          <w:p w:rsidR="00A514B0" w:rsidRDefault="00A514B0">
            <w:pPr>
              <w:rPr>
                <w:color w:val="000000"/>
                <w:sz w:val="18"/>
              </w:rPr>
            </w:pPr>
          </w:p>
        </w:tc>
      </w:tr>
    </w:tbl>
    <w:p w:rsidR="00A514B0" w:rsidRDefault="00A514B0"/>
    <w:tbl>
      <w:tblPr>
        <w:tblStyle w:val="block-tbl"/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876"/>
      </w:tblGrid>
      <w:tr w:rsidR="00A514B0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Перечень отозванных заявок 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89"/>
              <w:gridCol w:w="1253"/>
              <w:gridCol w:w="1754"/>
              <w:gridCol w:w="1788"/>
              <w:gridCol w:w="1746"/>
              <w:gridCol w:w="1745"/>
              <w:gridCol w:w="1551"/>
            </w:tblGrid>
            <w:tr w:rsidR="00A514B0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lastRenderedPageBreak/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Полное 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Дата и время регистрации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A514B0">
              <w:trPr>
                <w:tblCellSpacing w:w="15" w:type="dxa"/>
              </w:trPr>
              <w:tc>
                <w:tcPr>
                  <w:tcW w:w="0" w:type="auto"/>
                  <w:gridSpan w:val="7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отсутствуют</w:t>
                  </w:r>
                </w:p>
              </w:tc>
            </w:tr>
          </w:tbl>
          <w:p w:rsidR="00A514B0" w:rsidRDefault="00A514B0">
            <w:pPr>
              <w:rPr>
                <w:color w:val="000000"/>
              </w:rPr>
            </w:pPr>
          </w:p>
        </w:tc>
      </w:tr>
    </w:tbl>
    <w:p w:rsidR="00A514B0" w:rsidRDefault="00A514B0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A514B0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Результат по лоту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Требуется формирование протокола об итогах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Не состоялся</w:t>
            </w:r>
          </w:p>
        </w:tc>
      </w:tr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признания лота несостоявшимся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Подана только одна заявка на участие в аукционе.</w:t>
            </w:r>
          </w:p>
        </w:tc>
      </w:tr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Решение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Договор заключается с единственным участником, принявшим участие в </w:t>
            </w:r>
            <w:r>
              <w:rPr>
                <w:color w:val="000000"/>
              </w:rPr>
              <w:t>аукционе</w:t>
            </w:r>
          </w:p>
        </w:tc>
      </w:tr>
    </w:tbl>
    <w:p w:rsidR="00A514B0" w:rsidRDefault="00A514B0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A514B0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Документы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протокола 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В случае передачи в ГИС Торги файл не должен содержать макросы. При наличии макроса файл не будет передан в ГИС Торги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392"/>
            </w:tblGrid>
            <w:tr w:rsidR="00A514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Протокол об определении участников №1 от 14.05.2024.docx</w:t>
                  </w:r>
                  <w:r>
                    <w:rPr>
                      <w:color w:val="000000"/>
                    </w:rPr>
                    <w:br/>
                    <w:t>14.05.2024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A514B0" w:rsidRDefault="00A514B0">
            <w:pPr>
              <w:rPr>
                <w:color w:val="000000"/>
              </w:rPr>
            </w:pPr>
          </w:p>
        </w:tc>
      </w:tr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Размещение протокола на электронной площадке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Отображать в открытой части</w:t>
            </w:r>
          </w:p>
        </w:tc>
      </w:tr>
      <w:tr w:rsidR="00A514B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для публикации в открытой части ГИС Торги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861"/>
            </w:tblGrid>
            <w:tr w:rsidR="00A514B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A514B0" w:rsidRDefault="007B3B6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Информация о </w:t>
                  </w:r>
                  <w:r>
                    <w:rPr>
                      <w:color w:val="000000"/>
                    </w:rPr>
                    <w:t>формировании протокола.docx</w:t>
                  </w:r>
                  <w:r>
                    <w:rPr>
                      <w:color w:val="000000"/>
                    </w:rPr>
                    <w:br/>
                    <w:t>30.01.2022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A514B0" w:rsidRDefault="00A514B0">
            <w:pPr>
              <w:rPr>
                <w:color w:val="000000"/>
              </w:rPr>
            </w:pPr>
          </w:p>
        </w:tc>
      </w:tr>
    </w:tbl>
    <w:p w:rsidR="00A514B0" w:rsidRDefault="00A514B0"/>
    <w:tbl>
      <w:tblPr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14"/>
        <w:gridCol w:w="8962"/>
      </w:tblGrid>
      <w:tr w:rsidR="00A514B0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Данные подписи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Владелец сертификата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</w:t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 АДМИНИСТРАЦИИ МУНИЦИПАЛЬНОГО ОБРАЗОВАНИЯ ГОРОДСКОГО О</w:t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Город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г. Ухта</w:t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E-mail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kumiuht@mail.ru</w:t>
            </w:r>
          </w:p>
        </w:tc>
      </w:tr>
    </w:tbl>
    <w:p w:rsidR="00A514B0" w:rsidRDefault="00A514B0">
      <w:pPr>
        <w:rPr>
          <w:vanish/>
        </w:rPr>
      </w:pPr>
    </w:p>
    <w:tbl>
      <w:tblPr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5"/>
        <w:gridCol w:w="8081"/>
      </w:tblGrid>
      <w:tr w:rsidR="00A514B0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Сведения о документе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Обработан</w:t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отклонения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A514B0">
            <w:pPr>
              <w:rPr>
                <w:color w:val="000000"/>
              </w:rPr>
            </w:pP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14.05.2024 10:06:33</w:t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обработки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14.05.2024 10:06:35</w:t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Автор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САМУНАШВИЛИ ИРИНА НИКОЛАЕВНА (должность: ПРЕДСЕДАТЕЛЬ КОМИТЕТА, действует на </w:t>
            </w:r>
            <w:r>
              <w:rPr>
                <w:color w:val="000000"/>
              </w:rPr>
              <w:t>основании: положения)</w:t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подписания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14.05.2024 10:06</w:t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1102012053</w:t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110201001</w:t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КОМИТЕТ ПО УПРАВЛЕНИЮ МУНИЦИПАЛЬНЫМ ИМУЩЕСТВОМ АДМИНИСТРАЦИИ МУНИЦИПАЛЬНОГО </w:t>
            </w:r>
            <w:r>
              <w:rPr>
                <w:color w:val="000000"/>
              </w:rPr>
              <w:t>ОКРУГА "УХТА" РЕСПУБЛИКИ КОМИ</w:t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1808709</w:t>
            </w:r>
          </w:p>
        </w:tc>
      </w:tr>
      <w:tr w:rsidR="00A514B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A514B0" w:rsidRDefault="007B3B6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A77B3E" w:rsidRDefault="00A77B3E"/>
    <w:sectPr w:rsidR="00A77B3E" w:rsidSect="00A514B0"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" w:salt="hIqOl99kIr/+N0hyovEq7Q==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7B3B65"/>
    <w:rsid w:val="00A514B0"/>
    <w:rsid w:val="00A77B3E"/>
    <w:rsid w:val="00CA2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14B0"/>
    <w:rPr>
      <w:sz w:val="24"/>
      <w:szCs w:val="24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block-tbl">
    <w:name w:val="block-tbl"/>
    <w:basedOn w:val="a1"/>
    <w:rsid w:val="00A514B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lock">
    <w:name w:val="block"/>
    <w:basedOn w:val="a1"/>
    <w:rsid w:val="00A514B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t">
    <w:name w:val="dt"/>
    <w:basedOn w:val="a1"/>
    <w:rsid w:val="00A514B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397</Words>
  <Characters>2999</Characters>
  <Application>Microsoft Office Word</Application>
  <DocSecurity>8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2024-05-14T07:07:00Z</cp:lastPrinted>
  <dcterms:created xsi:type="dcterms:W3CDTF">2024-05-14T07:08:00Z</dcterms:created>
  <dcterms:modified xsi:type="dcterms:W3CDTF">2024-05-14T07:08:00Z</dcterms:modified>
</cp:coreProperties>
</file>